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6AD74" w14:textId="77777777" w:rsidR="00337F9B" w:rsidRPr="007E02A3" w:rsidRDefault="00162157">
      <w:pPr>
        <w:shd w:val="solid" w:color="FFFFFF" w:fill="auto"/>
        <w:autoSpaceDN w:val="0"/>
        <w:spacing w:line="560" w:lineRule="exact"/>
        <w:jc w:val="center"/>
        <w:rPr>
          <w:rFonts w:ascii="方正小标宋_GBK" w:eastAsia="方正小标宋_GBK"/>
          <w:b/>
          <w:sz w:val="36"/>
          <w:szCs w:val="36"/>
          <w:shd w:val="clear" w:color="auto" w:fill="FFFFFF"/>
        </w:rPr>
      </w:pPr>
      <w:r w:rsidRPr="007E02A3">
        <w:rPr>
          <w:rFonts w:ascii="方正小标宋_GBK" w:eastAsia="方正小标宋_GBK" w:hint="eastAsia"/>
          <w:b/>
          <w:sz w:val="36"/>
          <w:szCs w:val="36"/>
          <w:shd w:val="clear" w:color="auto" w:fill="FFFFFF"/>
        </w:rPr>
        <w:t>国家教育发展研究中心成都教育改革研究基地</w:t>
      </w:r>
    </w:p>
    <w:p w14:paraId="71E939EB" w14:textId="77777777" w:rsidR="00337F9B" w:rsidRPr="007E02A3" w:rsidRDefault="00162157">
      <w:pPr>
        <w:shd w:val="solid" w:color="FFFFFF" w:fill="auto"/>
        <w:autoSpaceDN w:val="0"/>
        <w:spacing w:line="560" w:lineRule="exact"/>
        <w:jc w:val="center"/>
        <w:rPr>
          <w:rFonts w:ascii="方正小标宋_GBK" w:eastAsia="方正小标宋_GBK"/>
          <w:b/>
          <w:sz w:val="36"/>
          <w:szCs w:val="36"/>
          <w:shd w:val="clear" w:color="auto" w:fill="FFFFFF"/>
        </w:rPr>
      </w:pPr>
      <w:r w:rsidRPr="007E02A3">
        <w:rPr>
          <w:rFonts w:ascii="方正小标宋_GBK" w:eastAsia="方正小标宋_GBK" w:hint="eastAsia"/>
          <w:b/>
          <w:sz w:val="36"/>
          <w:szCs w:val="36"/>
          <w:shd w:val="clear" w:color="auto" w:fill="FFFFFF"/>
        </w:rPr>
        <w:t>四川省教育厅人文社会科学重点研究基地</w:t>
      </w:r>
    </w:p>
    <w:p w14:paraId="1B5FD31A" w14:textId="40B7A5F5" w:rsidR="00337F9B" w:rsidRPr="007E02A3" w:rsidRDefault="00162157">
      <w:pPr>
        <w:shd w:val="solid" w:color="FFFFFF" w:fill="auto"/>
        <w:autoSpaceDN w:val="0"/>
        <w:spacing w:line="560" w:lineRule="exact"/>
        <w:jc w:val="center"/>
        <w:rPr>
          <w:rFonts w:ascii="方正小标宋_GBK" w:eastAsia="方正小标宋_GBK"/>
          <w:b/>
          <w:sz w:val="36"/>
          <w:szCs w:val="36"/>
          <w:shd w:val="clear" w:color="auto" w:fill="FFFFFF"/>
        </w:rPr>
      </w:pPr>
      <w:r w:rsidRPr="007E02A3">
        <w:rPr>
          <w:rFonts w:ascii="方正小标宋_GBK" w:eastAsia="方正小标宋_GBK" w:hint="eastAsia"/>
          <w:b/>
          <w:sz w:val="36"/>
          <w:szCs w:val="36"/>
          <w:shd w:val="clear" w:color="auto" w:fill="FFFFFF"/>
        </w:rPr>
        <w:t>统筹城乡教育发展研究中心</w:t>
      </w:r>
      <w:r w:rsidR="008B1B10" w:rsidRPr="007E02A3">
        <w:rPr>
          <w:rFonts w:ascii="方正小标宋_GBK" w:eastAsia="方正小标宋_GBK" w:hint="eastAsia"/>
          <w:b/>
          <w:sz w:val="36"/>
          <w:szCs w:val="36"/>
          <w:shd w:val="clear" w:color="auto" w:fill="FFFFFF"/>
        </w:rPr>
        <w:t>2018</w:t>
      </w:r>
      <w:r w:rsidRPr="007E02A3">
        <w:rPr>
          <w:rFonts w:ascii="方正小标宋_GBK" w:eastAsia="方正小标宋_GBK" w:hint="eastAsia"/>
          <w:b/>
          <w:sz w:val="36"/>
          <w:szCs w:val="36"/>
          <w:shd w:val="clear" w:color="auto" w:fill="FFFFFF"/>
        </w:rPr>
        <w:t>年度课题指南</w:t>
      </w:r>
    </w:p>
    <w:p w14:paraId="4632411F" w14:textId="77777777" w:rsidR="00337F9B" w:rsidRPr="007E02A3" w:rsidRDefault="00337F9B">
      <w:pPr>
        <w:shd w:val="solid" w:color="FFFFFF" w:fill="auto"/>
        <w:autoSpaceDN w:val="0"/>
        <w:spacing w:line="560" w:lineRule="exact"/>
        <w:jc w:val="center"/>
        <w:rPr>
          <w:rFonts w:ascii="方正小标宋_GBK" w:eastAsia="方正小标宋_GBK"/>
          <w:b/>
          <w:sz w:val="36"/>
          <w:szCs w:val="36"/>
          <w:shd w:val="clear" w:color="auto" w:fill="FFFFFF"/>
        </w:rPr>
      </w:pPr>
    </w:p>
    <w:p w14:paraId="33C7A47F" w14:textId="43874E4E" w:rsidR="008B1B10" w:rsidRPr="007E02A3" w:rsidRDefault="00162157" w:rsidP="008B1B10">
      <w:pPr>
        <w:spacing w:line="56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   统筹城乡教育发展研究中心</w:t>
      </w:r>
      <w:r w:rsidR="008B1B10"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2018</w:t>
      </w: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年发布的课题指南</w:t>
      </w:r>
      <w:r w:rsidRPr="007E02A3">
        <w:rPr>
          <w:rFonts w:ascii="仿宋" w:eastAsia="仿宋" w:hAnsi="仿宋"/>
          <w:kern w:val="0"/>
          <w:sz w:val="32"/>
          <w:szCs w:val="32"/>
        </w:rPr>
        <w:t>以统筹城乡教育发展为主要</w:t>
      </w:r>
      <w:r w:rsidRPr="007E02A3">
        <w:rPr>
          <w:rFonts w:ascii="仿宋" w:eastAsia="仿宋" w:hAnsi="仿宋" w:hint="eastAsia"/>
          <w:kern w:val="0"/>
          <w:sz w:val="32"/>
          <w:szCs w:val="32"/>
        </w:rPr>
        <w:t>研究</w:t>
      </w:r>
      <w:r w:rsidRPr="007E02A3">
        <w:rPr>
          <w:rFonts w:ascii="仿宋" w:eastAsia="仿宋" w:hAnsi="仿宋"/>
          <w:kern w:val="0"/>
          <w:sz w:val="32"/>
          <w:szCs w:val="32"/>
        </w:rPr>
        <w:t>方向，</w:t>
      </w:r>
      <w:r w:rsidRPr="007E02A3">
        <w:rPr>
          <w:rFonts w:ascii="仿宋" w:eastAsia="仿宋" w:hAnsi="仿宋" w:hint="eastAsia"/>
          <w:kern w:val="0"/>
          <w:sz w:val="32"/>
          <w:szCs w:val="32"/>
        </w:rPr>
        <w:t>探讨统筹城乡教育背景下如何</w:t>
      </w:r>
      <w:r w:rsidRPr="007E02A3">
        <w:rPr>
          <w:rFonts w:ascii="方正仿宋_GBK" w:eastAsia="方正仿宋_GBK" w:hint="eastAsia"/>
          <w:sz w:val="32"/>
          <w:szCs w:val="32"/>
        </w:rPr>
        <w:t>深化</w:t>
      </w:r>
      <w:r w:rsidR="00E17551">
        <w:rPr>
          <w:rFonts w:ascii="方正仿宋_GBK" w:eastAsia="方正仿宋_GBK" w:hint="eastAsia"/>
          <w:sz w:val="32"/>
          <w:szCs w:val="32"/>
        </w:rPr>
        <w:t>教育</w:t>
      </w:r>
      <w:r w:rsidR="004C6118" w:rsidRPr="007E02A3">
        <w:rPr>
          <w:rFonts w:ascii="方正仿宋_GBK" w:eastAsia="方正仿宋_GBK" w:hint="eastAsia"/>
          <w:sz w:val="32"/>
          <w:szCs w:val="32"/>
        </w:rPr>
        <w:t>改革、促进</w:t>
      </w:r>
      <w:r w:rsidR="00E17551">
        <w:rPr>
          <w:rFonts w:ascii="方正仿宋_GBK" w:eastAsia="方正仿宋_GBK" w:hint="eastAsia"/>
          <w:sz w:val="32"/>
          <w:szCs w:val="32"/>
        </w:rPr>
        <w:t>教育</w:t>
      </w:r>
      <w:r w:rsidR="004C6118" w:rsidRPr="007E02A3">
        <w:rPr>
          <w:rFonts w:ascii="方正仿宋_GBK" w:eastAsia="方正仿宋_GBK" w:hint="eastAsia"/>
          <w:sz w:val="32"/>
          <w:szCs w:val="32"/>
        </w:rPr>
        <w:t>公平、提高</w:t>
      </w:r>
      <w:r w:rsidR="00E17551">
        <w:rPr>
          <w:rFonts w:ascii="方正仿宋_GBK" w:eastAsia="方正仿宋_GBK" w:hint="eastAsia"/>
          <w:sz w:val="32"/>
          <w:szCs w:val="32"/>
        </w:rPr>
        <w:t>教育质量，</w:t>
      </w:r>
      <w:r w:rsidR="004C6118" w:rsidRPr="007E02A3">
        <w:rPr>
          <w:rFonts w:ascii="方正仿宋_GBK" w:eastAsia="方正仿宋_GBK" w:hint="eastAsia"/>
          <w:sz w:val="32"/>
          <w:szCs w:val="32"/>
        </w:rPr>
        <w:t>努力办人民满意的教育</w:t>
      </w:r>
      <w:r w:rsidRPr="007E02A3">
        <w:rPr>
          <w:rFonts w:ascii="方正仿宋_GBK" w:eastAsia="方正仿宋_GBK" w:hint="eastAsia"/>
          <w:sz w:val="32"/>
          <w:szCs w:val="32"/>
        </w:rPr>
        <w:t>，</w:t>
      </w:r>
      <w:r w:rsidRPr="007E02A3">
        <w:rPr>
          <w:rFonts w:ascii="仿宋" w:eastAsia="仿宋" w:hAnsi="仿宋" w:hint="eastAsia"/>
          <w:kern w:val="0"/>
          <w:sz w:val="32"/>
          <w:szCs w:val="32"/>
        </w:rPr>
        <w:t>申报者可结合课题指南方向，从宏观、中观、</w:t>
      </w:r>
      <w:bookmarkStart w:id="0" w:name="_GoBack"/>
      <w:bookmarkEnd w:id="0"/>
      <w:r w:rsidRPr="007E02A3">
        <w:rPr>
          <w:rFonts w:ascii="仿宋" w:eastAsia="仿宋" w:hAnsi="仿宋" w:hint="eastAsia"/>
          <w:kern w:val="0"/>
          <w:sz w:val="32"/>
          <w:szCs w:val="32"/>
        </w:rPr>
        <w:t>微观等各</w:t>
      </w:r>
      <w:r w:rsidR="00430EFF" w:rsidRPr="007E02A3">
        <w:rPr>
          <w:rFonts w:ascii="仿宋" w:eastAsia="仿宋" w:hAnsi="仿宋" w:hint="eastAsia"/>
          <w:kern w:val="0"/>
          <w:sz w:val="32"/>
          <w:szCs w:val="32"/>
        </w:rPr>
        <w:t>种角度研究城</w:t>
      </w:r>
      <w:r w:rsidR="002D0236" w:rsidRPr="007E02A3">
        <w:rPr>
          <w:rFonts w:ascii="仿宋" w:eastAsia="仿宋" w:hAnsi="仿宋" w:hint="eastAsia"/>
          <w:kern w:val="0"/>
          <w:sz w:val="32"/>
          <w:szCs w:val="32"/>
        </w:rPr>
        <w:t>市、乡村以及城乡间教育发展的问题，鼓励以成都</w:t>
      </w:r>
      <w:r w:rsidR="00430EFF" w:rsidRPr="007E02A3">
        <w:rPr>
          <w:rFonts w:ascii="仿宋" w:eastAsia="仿宋" w:hAnsi="仿宋" w:hint="eastAsia"/>
          <w:kern w:val="0"/>
          <w:sz w:val="32"/>
          <w:szCs w:val="32"/>
        </w:rPr>
        <w:t>教育的校本实践案例</w:t>
      </w:r>
      <w:r w:rsidRPr="007E02A3">
        <w:rPr>
          <w:rFonts w:ascii="仿宋" w:eastAsia="仿宋" w:hAnsi="仿宋" w:hint="eastAsia"/>
          <w:kern w:val="0"/>
          <w:sz w:val="32"/>
          <w:szCs w:val="32"/>
        </w:rPr>
        <w:t>为研究蓝本。</w:t>
      </w: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以下所列题目为方向性建议，申报者可根据自己的研究领域，结合中心</w:t>
      </w:r>
      <w:r w:rsidR="000B6EA9"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2018</w:t>
      </w: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年的研究重点自行确定题目进行申报。</w:t>
      </w:r>
    </w:p>
    <w:p w14:paraId="0CFE59F5" w14:textId="77777777" w:rsidR="008B1B10" w:rsidRPr="007E02A3" w:rsidRDefault="008B1B10" w:rsidP="008B1B10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 w:cs="宋体"/>
          <w:b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/>
          <w:kern w:val="0"/>
          <w:sz w:val="32"/>
          <w:szCs w:val="32"/>
          <w:shd w:val="clear" w:color="auto" w:fill="FFFFFF"/>
        </w:rPr>
        <w:t>重点课题</w:t>
      </w:r>
    </w:p>
    <w:p w14:paraId="6318F3E4" w14:textId="3F29F876" w:rsidR="008B1B10" w:rsidRPr="007E02A3" w:rsidRDefault="008B1B10" w:rsidP="008B1B10">
      <w:pPr>
        <w:pStyle w:val="10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改革开放40年</w:t>
      </w:r>
      <w:r w:rsidR="00667036"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教育</w:t>
      </w: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专题研究</w:t>
      </w:r>
    </w:p>
    <w:p w14:paraId="4F515FAC" w14:textId="482D9F48" w:rsidR="008B1B10" w:rsidRPr="007E02A3" w:rsidRDefault="008B1B10" w:rsidP="008B1B10">
      <w:pPr>
        <w:pStyle w:val="10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乡村振兴战略下城乡教育资源共享研究</w:t>
      </w:r>
    </w:p>
    <w:p w14:paraId="7FD02E42" w14:textId="1723D349" w:rsidR="008B1B10" w:rsidRPr="007E02A3" w:rsidRDefault="00667036" w:rsidP="008B1B10">
      <w:pPr>
        <w:pStyle w:val="10"/>
        <w:numPr>
          <w:ilvl w:val="0"/>
          <w:numId w:val="2"/>
        </w:numPr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教育精准扶贫</w:t>
      </w:r>
      <w:r w:rsidR="008B1B10"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战略推进研究</w:t>
      </w:r>
    </w:p>
    <w:p w14:paraId="3869F414" w14:textId="546D5988" w:rsidR="008B1B10" w:rsidRPr="007E02A3" w:rsidRDefault="008B1B10" w:rsidP="008B1B10">
      <w:pPr>
        <w:pStyle w:val="10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城市城乡教育一体化监测评价研究</w:t>
      </w:r>
    </w:p>
    <w:p w14:paraId="02109139" w14:textId="589A5AF1" w:rsidR="00667036" w:rsidRPr="007E02A3" w:rsidRDefault="00667036" w:rsidP="008B1B10">
      <w:pPr>
        <w:pStyle w:val="10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地方与高校共建高水平基础教育模式研究（环高校优质教育带建设研究）</w:t>
      </w:r>
    </w:p>
    <w:p w14:paraId="349FB60E" w14:textId="146E9CF9" w:rsidR="00667036" w:rsidRPr="007E02A3" w:rsidRDefault="00667036" w:rsidP="008B1B10">
      <w:pPr>
        <w:pStyle w:val="10"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学校党建研究</w:t>
      </w:r>
    </w:p>
    <w:p w14:paraId="771AD21A" w14:textId="77777777" w:rsidR="008B1B10" w:rsidRPr="007E02A3" w:rsidRDefault="008B1B10" w:rsidP="008B1B10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b/>
          <w:kern w:val="0"/>
          <w:sz w:val="32"/>
          <w:szCs w:val="32"/>
        </w:rPr>
      </w:pPr>
      <w:r w:rsidRPr="007E02A3">
        <w:rPr>
          <w:rFonts w:ascii="仿宋" w:eastAsia="仿宋" w:hAnsi="仿宋" w:hint="eastAsia"/>
          <w:b/>
          <w:kern w:val="0"/>
          <w:sz w:val="32"/>
          <w:szCs w:val="32"/>
        </w:rPr>
        <w:t>一般课题</w:t>
      </w:r>
    </w:p>
    <w:p w14:paraId="6FFB5516" w14:textId="77777777" w:rsidR="008B1B10" w:rsidRPr="007E02A3" w:rsidRDefault="008B1B10" w:rsidP="008B1B10">
      <w:pPr>
        <w:pStyle w:val="10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产业结构转型背景下技能型人才培养问题研究</w:t>
      </w:r>
    </w:p>
    <w:p w14:paraId="3D706ABE" w14:textId="77777777" w:rsidR="008B1B10" w:rsidRPr="007E02A3" w:rsidRDefault="008B1B10" w:rsidP="008B1B10">
      <w:pPr>
        <w:pStyle w:val="10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创新型人才的教育支持系统构建</w:t>
      </w:r>
    </w:p>
    <w:p w14:paraId="1CBBBD6A" w14:textId="77777777" w:rsidR="008B1B10" w:rsidRPr="007E02A3" w:rsidRDefault="008B1B10" w:rsidP="008B1B10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“双创型”人才培养问题研究</w:t>
      </w:r>
    </w:p>
    <w:p w14:paraId="695E3C6F" w14:textId="77777777" w:rsidR="008B1B10" w:rsidRPr="007E02A3" w:rsidRDefault="008B1B10" w:rsidP="008B1B10">
      <w:pPr>
        <w:pStyle w:val="10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lastRenderedPageBreak/>
        <w:t>职业教育专业集群化发展研究</w:t>
      </w:r>
    </w:p>
    <w:p w14:paraId="69FDFC73" w14:textId="77777777" w:rsidR="008B1B10" w:rsidRPr="007E02A3" w:rsidRDefault="008B1B10" w:rsidP="008B1B10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新时代农村中小学生信息素养评价研究</w:t>
      </w:r>
    </w:p>
    <w:p w14:paraId="4FCAAFA1" w14:textId="77777777" w:rsidR="008B1B10" w:rsidRPr="007E02A3" w:rsidRDefault="008B1B10" w:rsidP="008B1B10">
      <w:pPr>
        <w:pStyle w:val="10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中小学学生体质监测与评价研究</w:t>
      </w:r>
    </w:p>
    <w:p w14:paraId="2DC083E3" w14:textId="77777777" w:rsidR="008B1B10" w:rsidRPr="007E02A3" w:rsidRDefault="008B1B10" w:rsidP="008B1B10">
      <w:pPr>
        <w:pStyle w:val="10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拔尖创新人才早期培养模式研究</w:t>
      </w:r>
    </w:p>
    <w:p w14:paraId="5AC6A05A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“未来学校”国际合作路径研究</w:t>
      </w:r>
    </w:p>
    <w:p w14:paraId="6605A98A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农村中小学信息技术资源适配性调查研究</w:t>
      </w:r>
    </w:p>
    <w:p w14:paraId="69489005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新时代农村教师队伍建设研究</w:t>
      </w:r>
    </w:p>
    <w:p w14:paraId="5F7C2F51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农村幼儿园师资培养模式创新研究</w:t>
      </w:r>
    </w:p>
    <w:p w14:paraId="63924AFE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城乡中小学校长交流制度研究</w:t>
      </w:r>
    </w:p>
    <w:p w14:paraId="3846F764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城乡义务教育经费保障机制研究</w:t>
      </w:r>
    </w:p>
    <w:p w14:paraId="68D941B4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办学体制改革促进城乡基础教育办学活力研究</w:t>
      </w:r>
    </w:p>
    <w:p w14:paraId="17EFF605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家校合作的国际经验与本土实践</w:t>
      </w:r>
    </w:p>
    <w:p w14:paraId="1C491B16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职业教育东西协作办学模式探索</w:t>
      </w:r>
    </w:p>
    <w:p w14:paraId="7A919410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职业教育校企深度合作办学模式研究</w:t>
      </w:r>
    </w:p>
    <w:p w14:paraId="2042E4EC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民办学校分类管理制度研究</w:t>
      </w:r>
    </w:p>
    <w:p w14:paraId="31BC174A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“管办评”分离制度改革深化研究</w:t>
      </w:r>
    </w:p>
    <w:p w14:paraId="24CFB6F6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现代学校制度建设研究</w:t>
      </w:r>
    </w:p>
    <w:p w14:paraId="4243FBA3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 xml:space="preserve">教师“县管校用”制度研究 </w:t>
      </w:r>
    </w:p>
    <w:p w14:paraId="3EF1DFC6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教育智库建设研究</w:t>
      </w:r>
    </w:p>
    <w:p w14:paraId="02BD7C7C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名校集团发展、学校领办以及学校委托管理等研究</w:t>
      </w:r>
    </w:p>
    <w:p w14:paraId="230BBFFD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区域教育联盟的实践创新研究</w:t>
      </w:r>
    </w:p>
    <w:p w14:paraId="2CDD9811" w14:textId="77777777" w:rsidR="007E02A3" w:rsidRPr="007E02A3" w:rsidRDefault="008B1B10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城乡中小学教师分类评价体系建设研究</w:t>
      </w:r>
    </w:p>
    <w:p w14:paraId="4511C40A" w14:textId="77777777" w:rsidR="007E02A3" w:rsidRPr="007E02A3" w:rsidRDefault="004167DA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学校章程建设研究</w:t>
      </w:r>
    </w:p>
    <w:p w14:paraId="6EA06032" w14:textId="559A94E4" w:rsidR="00667036" w:rsidRPr="007E02A3" w:rsidRDefault="00667036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学校文化建设研究</w:t>
      </w:r>
    </w:p>
    <w:p w14:paraId="688342D2" w14:textId="77777777" w:rsidR="00667036" w:rsidRPr="007E02A3" w:rsidRDefault="00667036" w:rsidP="00667036">
      <w:pPr>
        <w:pStyle w:val="11"/>
        <w:spacing w:line="560" w:lineRule="exact"/>
        <w:ind w:firstLineChars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</w:p>
    <w:p w14:paraId="0EA77052" w14:textId="77777777" w:rsidR="00667036" w:rsidRPr="007E02A3" w:rsidRDefault="00667036" w:rsidP="00667036">
      <w:pPr>
        <w:pStyle w:val="11"/>
        <w:spacing w:line="560" w:lineRule="exact"/>
        <w:ind w:firstLineChars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</w:p>
    <w:p w14:paraId="488CC132" w14:textId="77777777" w:rsidR="00667036" w:rsidRPr="007E02A3" w:rsidRDefault="00667036" w:rsidP="00667036">
      <w:pPr>
        <w:pStyle w:val="11"/>
        <w:spacing w:line="560" w:lineRule="exact"/>
        <w:ind w:firstLineChars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</w:p>
    <w:p w14:paraId="485A200E" w14:textId="77777777" w:rsidR="005419EF" w:rsidRDefault="00667036" w:rsidP="005419EF">
      <w:pPr>
        <w:pStyle w:val="ac"/>
        <w:numPr>
          <w:ilvl w:val="0"/>
          <w:numId w:val="4"/>
        </w:numPr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农村义务教育质量提升研究</w:t>
      </w:r>
    </w:p>
    <w:p w14:paraId="6CB50261" w14:textId="77777777" w:rsidR="008749D4" w:rsidRPr="008749D4" w:rsidRDefault="00667036" w:rsidP="008749D4">
      <w:pPr>
        <w:pStyle w:val="ac"/>
        <w:numPr>
          <w:ilvl w:val="0"/>
          <w:numId w:val="4"/>
        </w:numPr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5419EF">
        <w:rPr>
          <w:rFonts w:ascii="仿宋" w:eastAsia="仿宋" w:hAnsi="仿宋" w:cs="宋体" w:hint="eastAsia"/>
          <w:b/>
          <w:bCs/>
          <w:kern w:val="0"/>
          <w:sz w:val="32"/>
          <w:szCs w:val="32"/>
          <w:shd w:val="clear" w:color="auto" w:fill="FFFFFF"/>
        </w:rPr>
        <w:t>小学“三点半”问题治理研究</w:t>
      </w:r>
    </w:p>
    <w:p w14:paraId="058F89A6" w14:textId="77293CEB" w:rsidR="00667036" w:rsidRPr="008749D4" w:rsidRDefault="00667036" w:rsidP="008749D4">
      <w:pPr>
        <w:pStyle w:val="ac"/>
        <w:numPr>
          <w:ilvl w:val="0"/>
          <w:numId w:val="4"/>
        </w:numPr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8749D4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推进“消除大班额计划”的实践路径研究</w:t>
      </w:r>
    </w:p>
    <w:p w14:paraId="677617B6" w14:textId="50EFA544" w:rsidR="00667036" w:rsidRPr="007E02A3" w:rsidRDefault="00667036" w:rsidP="00667036">
      <w:pPr>
        <w:pStyle w:val="ac"/>
        <w:numPr>
          <w:ilvl w:val="0"/>
          <w:numId w:val="4"/>
        </w:numPr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义务教育学区制建设研究</w:t>
      </w:r>
    </w:p>
    <w:p w14:paraId="2FE94919" w14:textId="77777777" w:rsidR="007E02A3" w:rsidRPr="007E02A3" w:rsidRDefault="00667036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乡村小规模学校建设模式研究</w:t>
      </w:r>
    </w:p>
    <w:p w14:paraId="5C6F486A" w14:textId="77777777" w:rsidR="007E02A3" w:rsidRPr="007E02A3" w:rsidRDefault="00667036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基于信息化的课堂教学改革研究</w:t>
      </w:r>
    </w:p>
    <w:p w14:paraId="20E83314" w14:textId="61255B8B" w:rsidR="007E02A3" w:rsidRPr="007E02A3" w:rsidRDefault="007E02A3" w:rsidP="007E02A3">
      <w:pPr>
        <w:pStyle w:val="11"/>
        <w:numPr>
          <w:ilvl w:val="0"/>
          <w:numId w:val="4"/>
        </w:numPr>
        <w:spacing w:line="560" w:lineRule="exact"/>
        <w:ind w:firstLineChars="0"/>
        <w:rPr>
          <w:rFonts w:ascii="仿宋" w:eastAsia="仿宋" w:hAnsi="仿宋" w:cs="宋体"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Cs/>
          <w:kern w:val="0"/>
          <w:sz w:val="32"/>
          <w:szCs w:val="32"/>
          <w:shd w:val="clear" w:color="auto" w:fill="FFFFFF"/>
        </w:rPr>
        <w:t>义务教育经费保障机制下城乡家庭教育投资模式转型研究</w:t>
      </w:r>
    </w:p>
    <w:p w14:paraId="5ADC78F9" w14:textId="77777777" w:rsidR="00667036" w:rsidRPr="007E02A3" w:rsidRDefault="00667036" w:rsidP="00667036">
      <w:pPr>
        <w:pStyle w:val="11"/>
        <w:spacing w:line="560" w:lineRule="exact"/>
        <w:ind w:firstLineChars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</w:p>
    <w:p w14:paraId="44619331" w14:textId="77777777" w:rsidR="008B1B10" w:rsidRPr="007E02A3" w:rsidRDefault="008B1B10" w:rsidP="008B1B10">
      <w:pPr>
        <w:pStyle w:val="11"/>
        <w:spacing w:line="560" w:lineRule="exact"/>
        <w:ind w:firstLineChars="0" w:firstLine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</w:p>
    <w:p w14:paraId="7E671126" w14:textId="77777777" w:rsidR="004167DA" w:rsidRPr="007E02A3" w:rsidRDefault="004167DA" w:rsidP="008B1B10">
      <w:pPr>
        <w:pStyle w:val="11"/>
        <w:spacing w:line="560" w:lineRule="exact"/>
        <w:ind w:firstLineChars="0" w:firstLine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</w:p>
    <w:p w14:paraId="5309DB42" w14:textId="77777777" w:rsidR="004167DA" w:rsidRPr="007E02A3" w:rsidRDefault="004167DA" w:rsidP="008B1B10">
      <w:pPr>
        <w:pStyle w:val="11"/>
        <w:spacing w:line="560" w:lineRule="exact"/>
        <w:ind w:firstLineChars="0" w:firstLine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</w:p>
    <w:p w14:paraId="7548A7E6" w14:textId="77777777" w:rsidR="009C2D3F" w:rsidRPr="007E02A3" w:rsidRDefault="00BA484F" w:rsidP="00BA484F">
      <w:pPr>
        <w:pStyle w:val="11"/>
        <w:spacing w:line="560" w:lineRule="exact"/>
        <w:ind w:firstLineChars="0" w:firstLine="0"/>
        <w:rPr>
          <w:rFonts w:ascii="仿宋" w:eastAsia="仿宋" w:hAnsi="仿宋" w:cs="宋体"/>
          <w:b/>
          <w:bCs/>
          <w:kern w:val="0"/>
          <w:sz w:val="32"/>
          <w:szCs w:val="32"/>
          <w:shd w:val="clear" w:color="auto" w:fill="FFFFFF"/>
        </w:rPr>
      </w:pPr>
      <w:r w:rsidRPr="007E02A3">
        <w:rPr>
          <w:rFonts w:ascii="仿宋" w:eastAsia="仿宋" w:hAnsi="仿宋" w:cs="宋体" w:hint="eastAsia"/>
          <w:b/>
          <w:bCs/>
          <w:kern w:val="0"/>
          <w:sz w:val="32"/>
          <w:szCs w:val="32"/>
          <w:shd w:val="clear" w:color="auto" w:fill="FFFFFF"/>
        </w:rPr>
        <w:t xml:space="preserve">    </w:t>
      </w:r>
    </w:p>
    <w:p w14:paraId="5A961091" w14:textId="77777777" w:rsidR="009C2D3F" w:rsidRPr="007E02A3" w:rsidRDefault="009C2D3F" w:rsidP="00BA484F">
      <w:pPr>
        <w:pStyle w:val="11"/>
        <w:spacing w:line="560" w:lineRule="exact"/>
        <w:ind w:firstLineChars="0" w:firstLine="0"/>
        <w:rPr>
          <w:rFonts w:ascii="仿宋" w:eastAsia="仿宋" w:hAnsi="仿宋" w:cs="宋体"/>
          <w:b/>
          <w:bCs/>
          <w:kern w:val="0"/>
          <w:sz w:val="32"/>
          <w:szCs w:val="32"/>
          <w:shd w:val="clear" w:color="auto" w:fill="FFFFFF"/>
        </w:rPr>
      </w:pPr>
    </w:p>
    <w:p w14:paraId="4A067FCA" w14:textId="77777777" w:rsidR="009C2D3F" w:rsidRPr="007E02A3" w:rsidRDefault="009C2D3F" w:rsidP="00BA484F">
      <w:pPr>
        <w:pStyle w:val="11"/>
        <w:spacing w:line="560" w:lineRule="exact"/>
        <w:ind w:firstLineChars="0" w:firstLine="0"/>
        <w:rPr>
          <w:rFonts w:ascii="仿宋" w:eastAsia="仿宋" w:hAnsi="仿宋" w:cs="宋体"/>
          <w:b/>
          <w:bCs/>
          <w:kern w:val="0"/>
          <w:sz w:val="32"/>
          <w:szCs w:val="32"/>
          <w:shd w:val="clear" w:color="auto" w:fill="FFFFFF"/>
        </w:rPr>
      </w:pPr>
    </w:p>
    <w:p w14:paraId="76613E8C" w14:textId="77777777" w:rsidR="009C2D3F" w:rsidRPr="007E02A3" w:rsidRDefault="009C2D3F" w:rsidP="00BA484F">
      <w:pPr>
        <w:pStyle w:val="11"/>
        <w:spacing w:line="560" w:lineRule="exact"/>
        <w:ind w:firstLineChars="0" w:firstLine="0"/>
        <w:rPr>
          <w:rFonts w:ascii="仿宋" w:eastAsia="仿宋" w:hAnsi="仿宋" w:cs="宋体"/>
          <w:b/>
          <w:bCs/>
          <w:kern w:val="0"/>
          <w:sz w:val="32"/>
          <w:szCs w:val="32"/>
          <w:shd w:val="clear" w:color="auto" w:fill="FFFFFF"/>
        </w:rPr>
      </w:pPr>
    </w:p>
    <w:p w14:paraId="0BA97CB8" w14:textId="77777777" w:rsidR="009C2D3F" w:rsidRPr="007E02A3" w:rsidRDefault="009C2D3F" w:rsidP="00BA484F">
      <w:pPr>
        <w:pStyle w:val="11"/>
        <w:spacing w:line="560" w:lineRule="exact"/>
        <w:ind w:firstLineChars="0" w:firstLine="0"/>
        <w:rPr>
          <w:rFonts w:ascii="仿宋" w:eastAsia="仿宋" w:hAnsi="仿宋" w:cs="宋体"/>
          <w:b/>
          <w:bCs/>
          <w:kern w:val="0"/>
          <w:sz w:val="32"/>
          <w:szCs w:val="32"/>
          <w:shd w:val="clear" w:color="auto" w:fill="FFFFFF"/>
        </w:rPr>
      </w:pPr>
    </w:p>
    <w:p w14:paraId="068291DA" w14:textId="60667B9F" w:rsidR="009F52A0" w:rsidRPr="007E02A3" w:rsidRDefault="009F52A0" w:rsidP="008B1B10">
      <w:pPr>
        <w:pStyle w:val="10"/>
        <w:spacing w:line="560" w:lineRule="exact"/>
        <w:ind w:firstLineChars="0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</w:p>
    <w:sectPr w:rsidR="009F52A0" w:rsidRPr="007E02A3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99A0C" w14:textId="77777777" w:rsidR="005419EF" w:rsidRDefault="005419EF" w:rsidP="009F52A0">
      <w:r>
        <w:separator/>
      </w:r>
    </w:p>
  </w:endnote>
  <w:endnote w:type="continuationSeparator" w:id="0">
    <w:p w14:paraId="213A1B01" w14:textId="77777777" w:rsidR="005419EF" w:rsidRDefault="005419EF" w:rsidP="009F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123AB" w14:textId="77777777" w:rsidR="005419EF" w:rsidRDefault="005419EF" w:rsidP="009F52A0">
      <w:r>
        <w:separator/>
      </w:r>
    </w:p>
  </w:footnote>
  <w:footnote w:type="continuationSeparator" w:id="0">
    <w:p w14:paraId="3086BBA9" w14:textId="77777777" w:rsidR="005419EF" w:rsidRDefault="005419EF" w:rsidP="009F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E34"/>
    <w:multiLevelType w:val="multilevel"/>
    <w:tmpl w:val="0CF37E34"/>
    <w:lvl w:ilvl="0">
      <w:start w:val="1"/>
      <w:numFmt w:val="decimal"/>
      <w:lvlText w:val="%1."/>
      <w:lvlJc w:val="left"/>
      <w:pPr>
        <w:ind w:left="1000" w:hanging="360"/>
      </w:pPr>
      <w:rPr>
        <w:rFonts w:cs="宋体" w:hint="eastAsia"/>
        <w:b w:val="0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1">
    <w:nsid w:val="11DA0FC1"/>
    <w:multiLevelType w:val="multilevel"/>
    <w:tmpl w:val="11DA0FC1"/>
    <w:lvl w:ilvl="0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2">
    <w:nsid w:val="18081BD4"/>
    <w:multiLevelType w:val="multilevel"/>
    <w:tmpl w:val="18081BD4"/>
    <w:lvl w:ilvl="0">
      <w:start w:val="1"/>
      <w:numFmt w:val="decimal"/>
      <w:lvlText w:val="%1."/>
      <w:lvlJc w:val="left"/>
      <w:pPr>
        <w:ind w:left="112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3">
    <w:nsid w:val="1D8C438F"/>
    <w:multiLevelType w:val="multilevel"/>
    <w:tmpl w:val="1D8C438F"/>
    <w:lvl w:ilvl="0">
      <w:start w:val="1"/>
      <w:numFmt w:val="japaneseCounting"/>
      <w:lvlText w:val="%1、"/>
      <w:lvlJc w:val="left"/>
      <w:pPr>
        <w:ind w:left="13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4">
    <w:nsid w:val="2A5C4126"/>
    <w:multiLevelType w:val="multilevel"/>
    <w:tmpl w:val="2A5C4126"/>
    <w:lvl w:ilvl="0">
      <w:start w:val="1"/>
      <w:numFmt w:val="decimal"/>
      <w:lvlText w:val="%1."/>
      <w:lvlJc w:val="left"/>
      <w:pPr>
        <w:ind w:left="1000" w:hanging="360"/>
      </w:pPr>
      <w:rPr>
        <w:rFonts w:cs="宋体" w:hint="eastAsia"/>
        <w:b w:val="0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5">
    <w:nsid w:val="371A167F"/>
    <w:multiLevelType w:val="multilevel"/>
    <w:tmpl w:val="371A167F"/>
    <w:lvl w:ilvl="0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6">
    <w:nsid w:val="4A3B77A9"/>
    <w:multiLevelType w:val="multilevel"/>
    <w:tmpl w:val="4A3B77A9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7">
    <w:nsid w:val="78953970"/>
    <w:multiLevelType w:val="multilevel"/>
    <w:tmpl w:val="78953970"/>
    <w:lvl w:ilvl="0">
      <w:start w:val="1"/>
      <w:numFmt w:val="decimal"/>
      <w:lvlText w:val="%1."/>
      <w:lvlJc w:val="left"/>
      <w:pPr>
        <w:ind w:left="112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A5"/>
    <w:rsid w:val="00035D11"/>
    <w:rsid w:val="000562C6"/>
    <w:rsid w:val="00064781"/>
    <w:rsid w:val="000952E5"/>
    <w:rsid w:val="000B4548"/>
    <w:rsid w:val="000B6EA9"/>
    <w:rsid w:val="000B7D85"/>
    <w:rsid w:val="000E2F8E"/>
    <w:rsid w:val="00153B3C"/>
    <w:rsid w:val="00161882"/>
    <w:rsid w:val="00162157"/>
    <w:rsid w:val="00185620"/>
    <w:rsid w:val="001B2D70"/>
    <w:rsid w:val="001B3814"/>
    <w:rsid w:val="001C3EC4"/>
    <w:rsid w:val="001C5B87"/>
    <w:rsid w:val="00210E77"/>
    <w:rsid w:val="002214DD"/>
    <w:rsid w:val="002361A5"/>
    <w:rsid w:val="00266E3B"/>
    <w:rsid w:val="00271533"/>
    <w:rsid w:val="0027302A"/>
    <w:rsid w:val="00274C44"/>
    <w:rsid w:val="002801EF"/>
    <w:rsid w:val="002A4E81"/>
    <w:rsid w:val="002B3F22"/>
    <w:rsid w:val="002C0E7E"/>
    <w:rsid w:val="002D0236"/>
    <w:rsid w:val="002D1610"/>
    <w:rsid w:val="002E7896"/>
    <w:rsid w:val="003230A1"/>
    <w:rsid w:val="003363F6"/>
    <w:rsid w:val="00337F9B"/>
    <w:rsid w:val="00350661"/>
    <w:rsid w:val="003968E9"/>
    <w:rsid w:val="00396BA5"/>
    <w:rsid w:val="003A2085"/>
    <w:rsid w:val="003B16DF"/>
    <w:rsid w:val="003D00DA"/>
    <w:rsid w:val="003D57CD"/>
    <w:rsid w:val="003F0F52"/>
    <w:rsid w:val="004134B4"/>
    <w:rsid w:val="004167DA"/>
    <w:rsid w:val="00426B59"/>
    <w:rsid w:val="00430EFF"/>
    <w:rsid w:val="00431A2A"/>
    <w:rsid w:val="00445F55"/>
    <w:rsid w:val="00470B2E"/>
    <w:rsid w:val="00494331"/>
    <w:rsid w:val="004C2E4B"/>
    <w:rsid w:val="004C6118"/>
    <w:rsid w:val="004C7F57"/>
    <w:rsid w:val="004D7B0D"/>
    <w:rsid w:val="00503382"/>
    <w:rsid w:val="005419EF"/>
    <w:rsid w:val="00553C91"/>
    <w:rsid w:val="005723D8"/>
    <w:rsid w:val="005770E1"/>
    <w:rsid w:val="00590839"/>
    <w:rsid w:val="0059299C"/>
    <w:rsid w:val="005C75F0"/>
    <w:rsid w:val="005D013E"/>
    <w:rsid w:val="005D64EC"/>
    <w:rsid w:val="005E178C"/>
    <w:rsid w:val="005F02E9"/>
    <w:rsid w:val="005F623B"/>
    <w:rsid w:val="006461F4"/>
    <w:rsid w:val="00646BAB"/>
    <w:rsid w:val="00652BA1"/>
    <w:rsid w:val="00655898"/>
    <w:rsid w:val="00667036"/>
    <w:rsid w:val="006706E2"/>
    <w:rsid w:val="00697195"/>
    <w:rsid w:val="006C41EF"/>
    <w:rsid w:val="006D1F55"/>
    <w:rsid w:val="006E5DCE"/>
    <w:rsid w:val="006E78C0"/>
    <w:rsid w:val="006F49FB"/>
    <w:rsid w:val="00701085"/>
    <w:rsid w:val="007151DB"/>
    <w:rsid w:val="007467D4"/>
    <w:rsid w:val="00756A25"/>
    <w:rsid w:val="00761A19"/>
    <w:rsid w:val="00762605"/>
    <w:rsid w:val="00773656"/>
    <w:rsid w:val="00782DF1"/>
    <w:rsid w:val="00797B85"/>
    <w:rsid w:val="007D0B7B"/>
    <w:rsid w:val="007E02A3"/>
    <w:rsid w:val="007F0B67"/>
    <w:rsid w:val="008548D5"/>
    <w:rsid w:val="008749D4"/>
    <w:rsid w:val="00886EEF"/>
    <w:rsid w:val="0089260D"/>
    <w:rsid w:val="008A2956"/>
    <w:rsid w:val="008B1B10"/>
    <w:rsid w:val="008C3CF6"/>
    <w:rsid w:val="00903C66"/>
    <w:rsid w:val="00906061"/>
    <w:rsid w:val="009128F8"/>
    <w:rsid w:val="00913FB4"/>
    <w:rsid w:val="00957C42"/>
    <w:rsid w:val="009828B3"/>
    <w:rsid w:val="00993722"/>
    <w:rsid w:val="009955C9"/>
    <w:rsid w:val="009977A6"/>
    <w:rsid w:val="009C2D3F"/>
    <w:rsid w:val="009E7C40"/>
    <w:rsid w:val="009F3ACF"/>
    <w:rsid w:val="009F52A0"/>
    <w:rsid w:val="00A01E35"/>
    <w:rsid w:val="00A3234F"/>
    <w:rsid w:val="00A457CD"/>
    <w:rsid w:val="00A55B61"/>
    <w:rsid w:val="00A56A1D"/>
    <w:rsid w:val="00A57223"/>
    <w:rsid w:val="00A76234"/>
    <w:rsid w:val="00AB72E5"/>
    <w:rsid w:val="00AC1831"/>
    <w:rsid w:val="00AE1A84"/>
    <w:rsid w:val="00AF108A"/>
    <w:rsid w:val="00AF7005"/>
    <w:rsid w:val="00B1656C"/>
    <w:rsid w:val="00B210C1"/>
    <w:rsid w:val="00B2571C"/>
    <w:rsid w:val="00B258FF"/>
    <w:rsid w:val="00B76BDD"/>
    <w:rsid w:val="00B90365"/>
    <w:rsid w:val="00BA484F"/>
    <w:rsid w:val="00BB1486"/>
    <w:rsid w:val="00BB24F3"/>
    <w:rsid w:val="00BF5F66"/>
    <w:rsid w:val="00C4603E"/>
    <w:rsid w:val="00C722DC"/>
    <w:rsid w:val="00C7444A"/>
    <w:rsid w:val="00C90159"/>
    <w:rsid w:val="00CB6790"/>
    <w:rsid w:val="00CC5FCA"/>
    <w:rsid w:val="00CE683D"/>
    <w:rsid w:val="00CF5469"/>
    <w:rsid w:val="00D02C09"/>
    <w:rsid w:val="00D03E1B"/>
    <w:rsid w:val="00D0699A"/>
    <w:rsid w:val="00D071E4"/>
    <w:rsid w:val="00D20D8A"/>
    <w:rsid w:val="00D275A5"/>
    <w:rsid w:val="00D520C0"/>
    <w:rsid w:val="00D779E1"/>
    <w:rsid w:val="00D92F3F"/>
    <w:rsid w:val="00DA7765"/>
    <w:rsid w:val="00DC0CC0"/>
    <w:rsid w:val="00DC1DB0"/>
    <w:rsid w:val="00E17551"/>
    <w:rsid w:val="00E65A5C"/>
    <w:rsid w:val="00E82C5F"/>
    <w:rsid w:val="00EE3F39"/>
    <w:rsid w:val="00EE51AC"/>
    <w:rsid w:val="00EF431F"/>
    <w:rsid w:val="00EF456E"/>
    <w:rsid w:val="00F013DD"/>
    <w:rsid w:val="00F028A4"/>
    <w:rsid w:val="00F5582C"/>
    <w:rsid w:val="00F71690"/>
    <w:rsid w:val="00F81252"/>
    <w:rsid w:val="00F97256"/>
    <w:rsid w:val="00FA5953"/>
    <w:rsid w:val="00FB4FDC"/>
    <w:rsid w:val="00FB659B"/>
    <w:rsid w:val="00FC7478"/>
    <w:rsid w:val="00FD313A"/>
    <w:rsid w:val="00FE095C"/>
    <w:rsid w:val="00FE78B2"/>
    <w:rsid w:val="47B54969"/>
    <w:rsid w:val="4AF53FF9"/>
    <w:rsid w:val="5843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859E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customStyle="1" w:styleId="p16">
    <w:name w:val="p16"/>
    <w:basedOn w:val="a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62157"/>
    <w:rPr>
      <w:rFonts w:ascii="Heiti SC Light" w:eastAsia="Heiti SC Light"/>
      <w:sz w:val="18"/>
      <w:szCs w:val="18"/>
    </w:rPr>
  </w:style>
  <w:style w:type="character" w:customStyle="1" w:styleId="a7">
    <w:name w:val="批注框文本字符"/>
    <w:basedOn w:val="a0"/>
    <w:link w:val="a6"/>
    <w:uiPriority w:val="99"/>
    <w:semiHidden/>
    <w:rsid w:val="00162157"/>
    <w:rPr>
      <w:rFonts w:ascii="Heiti SC Light" w:eastAsia="Heiti SC Light" w:hAnsi="Calibri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9F52A0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F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9F52A0"/>
    <w:rPr>
      <w:rFonts w:ascii="Calibri" w:eastAsia="宋体" w:hAnsi="Calibri" w:cs="Times New Roman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9F52A0"/>
    <w:pPr>
      <w:ind w:firstLineChars="200" w:firstLine="420"/>
    </w:pPr>
  </w:style>
  <w:style w:type="character" w:customStyle="1" w:styleId="a4">
    <w:name w:val="注释文本字符"/>
    <w:basedOn w:val="a0"/>
    <w:link w:val="a3"/>
    <w:uiPriority w:val="99"/>
    <w:rsid w:val="00B76BDD"/>
    <w:rPr>
      <w:rFonts w:ascii="Calibri" w:eastAsia="宋体" w:hAnsi="Calibri" w:cs="Times New Roman"/>
      <w:kern w:val="2"/>
      <w:sz w:val="21"/>
      <w:szCs w:val="22"/>
    </w:rPr>
  </w:style>
  <w:style w:type="paragraph" w:customStyle="1" w:styleId="11">
    <w:name w:val="列出段落11"/>
    <w:basedOn w:val="a"/>
    <w:uiPriority w:val="34"/>
    <w:qFormat/>
    <w:rsid w:val="008B1B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customStyle="1" w:styleId="p16">
    <w:name w:val="p16"/>
    <w:basedOn w:val="a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62157"/>
    <w:rPr>
      <w:rFonts w:ascii="Heiti SC Light" w:eastAsia="Heiti SC Light"/>
      <w:sz w:val="18"/>
      <w:szCs w:val="18"/>
    </w:rPr>
  </w:style>
  <w:style w:type="character" w:customStyle="1" w:styleId="a7">
    <w:name w:val="批注框文本字符"/>
    <w:basedOn w:val="a0"/>
    <w:link w:val="a6"/>
    <w:uiPriority w:val="99"/>
    <w:semiHidden/>
    <w:rsid w:val="00162157"/>
    <w:rPr>
      <w:rFonts w:ascii="Heiti SC Light" w:eastAsia="Heiti SC Light" w:hAnsi="Calibri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9F52A0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F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9F52A0"/>
    <w:rPr>
      <w:rFonts w:ascii="Calibri" w:eastAsia="宋体" w:hAnsi="Calibri" w:cs="Times New Roman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9F52A0"/>
    <w:pPr>
      <w:ind w:firstLineChars="200" w:firstLine="420"/>
    </w:pPr>
  </w:style>
  <w:style w:type="character" w:customStyle="1" w:styleId="a4">
    <w:name w:val="注释文本字符"/>
    <w:basedOn w:val="a0"/>
    <w:link w:val="a3"/>
    <w:uiPriority w:val="99"/>
    <w:rsid w:val="00B76BDD"/>
    <w:rPr>
      <w:rFonts w:ascii="Calibri" w:eastAsia="宋体" w:hAnsi="Calibri" w:cs="Times New Roman"/>
      <w:kern w:val="2"/>
      <w:sz w:val="21"/>
      <w:szCs w:val="22"/>
    </w:rPr>
  </w:style>
  <w:style w:type="paragraph" w:customStyle="1" w:styleId="11">
    <w:name w:val="列出段落11"/>
    <w:basedOn w:val="a"/>
    <w:uiPriority w:val="34"/>
    <w:qFormat/>
    <w:rsid w:val="008B1B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137</Words>
  <Characters>786</Characters>
  <Application>Microsoft Macintosh Word</Application>
  <DocSecurity>0</DocSecurity>
  <Lines>6</Lines>
  <Paragraphs>1</Paragraphs>
  <ScaleCrop>false</ScaleCrop>
  <Company>统筹城乡教育发展研究中心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艳 张</dc:creator>
  <cp:lastModifiedBy>艳 张</cp:lastModifiedBy>
  <cp:revision>188</cp:revision>
  <dcterms:created xsi:type="dcterms:W3CDTF">2016-03-14T03:09:00Z</dcterms:created>
  <dcterms:modified xsi:type="dcterms:W3CDTF">2018-03-19T08:06:00Z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