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EA16F" w14:textId="00FE70B7" w:rsidR="00E00566" w:rsidRPr="00E00566" w:rsidRDefault="00E00566" w:rsidP="00E00566">
      <w:pPr>
        <w:pStyle w:val="a4"/>
        <w:rPr>
          <w:rFonts w:ascii="黑体" w:eastAsia="黑体" w:hAnsi="黑体" w:cs="宋体" w:hint="eastAsia"/>
          <w:kern w:val="0"/>
          <w:sz w:val="28"/>
          <w:szCs w:val="28"/>
        </w:rPr>
      </w:pPr>
      <w:r w:rsidRPr="0037397B">
        <w:rPr>
          <w:kern w:val="0"/>
        </w:rPr>
        <w:t> </w:t>
      </w:r>
      <w:r w:rsidRPr="0037397B">
        <w:rPr>
          <w:kern w:val="0"/>
        </w:rPr>
        <w:t>四川省哲学社会科学重点研究基地</w:t>
      </w:r>
      <w:r w:rsidRPr="0037397B">
        <w:rPr>
          <w:kern w:val="0"/>
        </w:rPr>
        <w:t> </w:t>
      </w:r>
    </w:p>
    <w:p w14:paraId="4EBF7541" w14:textId="3C36BEE0" w:rsidR="002A5335" w:rsidRPr="00BD1F79" w:rsidRDefault="002A5335" w:rsidP="00A7624A">
      <w:pPr>
        <w:widowControl/>
        <w:shd w:val="clear" w:color="auto" w:fill="FFFFFF"/>
        <w:spacing w:line="440" w:lineRule="atLeast"/>
        <w:jc w:val="center"/>
        <w:rPr>
          <w:rFonts w:ascii="黑体" w:eastAsia="黑体" w:hAnsi="黑体" w:cs="宋体" w:hint="eastAsia"/>
          <w:color w:val="333333"/>
          <w:kern w:val="0"/>
          <w:sz w:val="32"/>
          <w:szCs w:val="32"/>
        </w:rPr>
      </w:pPr>
      <w:r w:rsidRPr="00BD1F79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现代设计与文化研究</w:t>
      </w:r>
      <w:r w:rsidR="002E42F4" w:rsidRPr="00BD1F79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中心</w:t>
      </w:r>
      <w:r w:rsidRPr="00BD1F79">
        <w:rPr>
          <w:rFonts w:ascii="黑体" w:eastAsia="黑体" w:hAnsi="黑体" w:cs="宋体"/>
          <w:color w:val="333333"/>
          <w:kern w:val="0"/>
          <w:sz w:val="32"/>
          <w:szCs w:val="32"/>
        </w:rPr>
        <w:t>201</w:t>
      </w:r>
      <w:r w:rsidR="00AF4F58" w:rsidRPr="00BD1F79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5</w:t>
      </w:r>
      <w:r w:rsidRPr="00BD1F79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年度课题申报指南</w:t>
      </w:r>
    </w:p>
    <w:p w14:paraId="24FA9316" w14:textId="77777777" w:rsidR="00E00566" w:rsidRDefault="00E00566" w:rsidP="00E005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14:paraId="0207EB51" w14:textId="7005AE3F" w:rsidR="00E00566" w:rsidRPr="00E00566" w:rsidRDefault="00E00566" w:rsidP="00E005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为</w:t>
      </w:r>
      <w:r w:rsidRPr="0037397B">
        <w:rPr>
          <w:rFonts w:ascii="宋体" w:hAnsi="宋体" w:cs="宋体" w:hint="eastAsia"/>
          <w:kern w:val="0"/>
          <w:sz w:val="24"/>
          <w:szCs w:val="24"/>
        </w:rPr>
        <w:t>贯彻中共中央《关于深化文化体制改革</w:t>
      </w:r>
      <w:r>
        <w:rPr>
          <w:rFonts w:ascii="宋体" w:hAnsi="宋体" w:cs="宋体" w:hint="eastAsia"/>
          <w:kern w:val="0"/>
          <w:sz w:val="24"/>
          <w:szCs w:val="24"/>
        </w:rPr>
        <w:t>，</w:t>
      </w:r>
      <w:r w:rsidRPr="0037397B">
        <w:rPr>
          <w:rFonts w:ascii="宋体" w:hAnsi="宋体" w:cs="宋体" w:hint="eastAsia"/>
          <w:kern w:val="0"/>
          <w:sz w:val="24"/>
          <w:szCs w:val="24"/>
        </w:rPr>
        <w:t>推动社会主义文化大发展大繁荣若干重大问题的决定》，</w:t>
      </w:r>
      <w:r>
        <w:rPr>
          <w:rFonts w:ascii="宋体" w:hAnsi="宋体" w:cs="宋体" w:hint="eastAsia"/>
          <w:kern w:val="0"/>
          <w:sz w:val="24"/>
          <w:szCs w:val="24"/>
        </w:rPr>
        <w:t>中心</w:t>
      </w:r>
      <w:r w:rsidRPr="0037397B">
        <w:rPr>
          <w:rFonts w:ascii="宋体" w:hAnsi="宋体" w:cs="宋体" w:hint="eastAsia"/>
          <w:kern w:val="0"/>
          <w:sz w:val="24"/>
          <w:szCs w:val="24"/>
        </w:rPr>
        <w:t>密切联系实际</w:t>
      </w:r>
      <w:r>
        <w:rPr>
          <w:rFonts w:ascii="宋体" w:hAnsi="宋体" w:cs="宋体" w:hint="eastAsia"/>
          <w:kern w:val="0"/>
          <w:sz w:val="24"/>
          <w:szCs w:val="24"/>
        </w:rPr>
        <w:t>，</w:t>
      </w:r>
      <w:r w:rsidRPr="00E00566">
        <w:rPr>
          <w:rFonts w:ascii="宋体" w:hAnsi="宋体" w:cs="宋体" w:hint="eastAsia"/>
          <w:kern w:val="0"/>
          <w:sz w:val="24"/>
          <w:szCs w:val="24"/>
        </w:rPr>
        <w:t>在相关学科中拟定了一批</w:t>
      </w:r>
      <w:r w:rsidRPr="00E00566">
        <w:rPr>
          <w:rFonts w:ascii="宋体" w:hAnsi="宋体" w:cs="宋体" w:hint="eastAsia"/>
          <w:kern w:val="0"/>
          <w:sz w:val="24"/>
          <w:szCs w:val="24"/>
        </w:rPr>
        <w:t>选题</w:t>
      </w:r>
      <w:r>
        <w:rPr>
          <w:rFonts w:ascii="宋体" w:hAnsi="宋体" w:cs="宋体" w:hint="eastAsia"/>
          <w:kern w:val="0"/>
          <w:sz w:val="24"/>
          <w:szCs w:val="24"/>
        </w:rPr>
        <w:t>，并</w:t>
      </w:r>
      <w:r w:rsidRPr="00E00566">
        <w:rPr>
          <w:rFonts w:ascii="宋体" w:hAnsi="宋体" w:cs="宋体" w:hint="eastAsia"/>
          <w:kern w:val="0"/>
          <w:sz w:val="24"/>
          <w:szCs w:val="24"/>
        </w:rPr>
        <w:t>经中心学术委员会</w:t>
      </w:r>
      <w:r>
        <w:rPr>
          <w:rFonts w:ascii="宋体" w:hAnsi="宋体" w:cs="宋体" w:hint="eastAsia"/>
          <w:kern w:val="0"/>
          <w:sz w:val="24"/>
          <w:szCs w:val="24"/>
        </w:rPr>
        <w:t>审议通过。该项目指南所列条目</w:t>
      </w:r>
      <w:r w:rsidRPr="00E00566">
        <w:rPr>
          <w:rFonts w:ascii="宋体" w:hAnsi="宋体" w:cs="宋体" w:hint="eastAsia"/>
          <w:kern w:val="0"/>
          <w:sz w:val="24"/>
          <w:szCs w:val="24"/>
        </w:rPr>
        <w:t>为申报者提供选题依据，申报者可以依据自己的研究专长选择申报或者</w:t>
      </w:r>
      <w:r>
        <w:rPr>
          <w:rFonts w:ascii="宋体" w:hAnsi="宋体" w:cs="宋体" w:hint="eastAsia"/>
          <w:kern w:val="0"/>
          <w:sz w:val="24"/>
          <w:szCs w:val="24"/>
        </w:rPr>
        <w:t>围绕下列方向</w:t>
      </w:r>
      <w:r w:rsidRPr="00E00566">
        <w:rPr>
          <w:rFonts w:ascii="宋体" w:hAnsi="宋体" w:cs="宋体" w:hint="eastAsia"/>
          <w:kern w:val="0"/>
          <w:sz w:val="24"/>
          <w:szCs w:val="24"/>
        </w:rPr>
        <w:t>自拟题目申报。我中心2015年度项目的研究课题或方向为：</w:t>
      </w:r>
    </w:p>
    <w:p w14:paraId="22020E30" w14:textId="5857290F" w:rsidR="006C083D" w:rsidRPr="003D597C" w:rsidRDefault="003D597C" w:rsidP="003D597C">
      <w:pPr>
        <w:spacing w:line="360" w:lineRule="auto"/>
        <w:rPr>
          <w:rFonts w:hint="eastAsia"/>
          <w:b/>
          <w:kern w:val="0"/>
          <w:sz w:val="24"/>
          <w:szCs w:val="24"/>
        </w:rPr>
      </w:pPr>
      <w:r w:rsidRPr="003D597C">
        <w:rPr>
          <w:rFonts w:hint="eastAsia"/>
          <w:b/>
          <w:kern w:val="0"/>
          <w:sz w:val="24"/>
          <w:szCs w:val="24"/>
        </w:rPr>
        <w:t>一、</w:t>
      </w:r>
      <w:r w:rsidR="006C083D" w:rsidRPr="003D597C">
        <w:rPr>
          <w:rFonts w:hint="eastAsia"/>
          <w:b/>
          <w:kern w:val="0"/>
          <w:sz w:val="24"/>
          <w:szCs w:val="24"/>
        </w:rPr>
        <w:t>现代设计技术研究</w:t>
      </w:r>
    </w:p>
    <w:p w14:paraId="43E71D88" w14:textId="456FA543" w:rsidR="006C083D" w:rsidRPr="003D597C" w:rsidRDefault="006C083D" w:rsidP="006C083D">
      <w:pPr>
        <w:numPr>
          <w:ilvl w:val="0"/>
          <w:numId w:val="1"/>
        </w:numPr>
        <w:rPr>
          <w:kern w:val="0"/>
          <w:sz w:val="24"/>
          <w:szCs w:val="24"/>
        </w:rPr>
      </w:pPr>
      <w:r w:rsidRPr="003D597C">
        <w:rPr>
          <w:rFonts w:hint="eastAsia"/>
          <w:kern w:val="0"/>
          <w:sz w:val="24"/>
          <w:szCs w:val="24"/>
        </w:rPr>
        <w:t>大数据与工业设计信息平台建设研究</w:t>
      </w:r>
      <w:r w:rsidR="003D597C" w:rsidRPr="003D597C">
        <w:rPr>
          <w:rFonts w:hint="eastAsia"/>
          <w:kern w:val="0"/>
          <w:sz w:val="24"/>
          <w:szCs w:val="24"/>
        </w:rPr>
        <w:t>（重点）</w:t>
      </w:r>
    </w:p>
    <w:p w14:paraId="1464B8EF" w14:textId="6723E669" w:rsidR="006C083D" w:rsidRPr="003D597C" w:rsidRDefault="006C083D" w:rsidP="006C083D">
      <w:pPr>
        <w:numPr>
          <w:ilvl w:val="0"/>
          <w:numId w:val="1"/>
        </w:numPr>
        <w:rPr>
          <w:rFonts w:hint="eastAsia"/>
          <w:kern w:val="0"/>
          <w:sz w:val="24"/>
          <w:szCs w:val="24"/>
        </w:rPr>
      </w:pPr>
      <w:r w:rsidRPr="003D597C">
        <w:rPr>
          <w:rFonts w:hint="eastAsia"/>
          <w:kern w:val="0"/>
          <w:sz w:val="24"/>
          <w:szCs w:val="24"/>
        </w:rPr>
        <w:t>现代设计推动四川工业产品升级的路径研究</w:t>
      </w:r>
      <w:r w:rsidR="003D597C" w:rsidRPr="003D597C">
        <w:rPr>
          <w:rFonts w:hint="eastAsia"/>
          <w:kern w:val="0"/>
          <w:sz w:val="24"/>
          <w:szCs w:val="24"/>
        </w:rPr>
        <w:t>（重点）</w:t>
      </w:r>
    </w:p>
    <w:p w14:paraId="77176A15" w14:textId="2BE66423" w:rsidR="006C083D" w:rsidRPr="003D597C" w:rsidRDefault="006C083D" w:rsidP="006C083D">
      <w:pPr>
        <w:numPr>
          <w:ilvl w:val="0"/>
          <w:numId w:val="1"/>
        </w:numPr>
        <w:rPr>
          <w:kern w:val="0"/>
          <w:sz w:val="24"/>
          <w:szCs w:val="24"/>
        </w:rPr>
      </w:pPr>
      <w:r w:rsidRPr="003D597C">
        <w:rPr>
          <w:rFonts w:hint="eastAsia"/>
          <w:kern w:val="0"/>
          <w:sz w:val="24"/>
          <w:szCs w:val="24"/>
        </w:rPr>
        <w:t>现代设计评价方法研究</w:t>
      </w:r>
      <w:r w:rsidR="003D597C" w:rsidRPr="003D597C">
        <w:rPr>
          <w:rFonts w:hint="eastAsia"/>
          <w:kern w:val="0"/>
          <w:sz w:val="24"/>
          <w:szCs w:val="24"/>
        </w:rPr>
        <w:t>（一般）</w:t>
      </w:r>
    </w:p>
    <w:p w14:paraId="375FFA5D" w14:textId="5912DD43" w:rsidR="006C083D" w:rsidRPr="003D597C" w:rsidRDefault="003D597C" w:rsidP="006C083D">
      <w:pPr>
        <w:numPr>
          <w:ilvl w:val="0"/>
          <w:numId w:val="1"/>
        </w:numPr>
        <w:rPr>
          <w:kern w:val="0"/>
          <w:sz w:val="24"/>
          <w:szCs w:val="24"/>
        </w:rPr>
      </w:pPr>
      <w:r w:rsidRPr="003D597C">
        <w:rPr>
          <w:rFonts w:hint="eastAsia"/>
          <w:kern w:val="0"/>
          <w:sz w:val="24"/>
          <w:szCs w:val="24"/>
        </w:rPr>
        <w:t>大数据下的现代设计方法优化研究</w:t>
      </w:r>
      <w:r w:rsidRPr="003D597C">
        <w:rPr>
          <w:rFonts w:hint="eastAsia"/>
          <w:kern w:val="0"/>
          <w:sz w:val="24"/>
          <w:szCs w:val="24"/>
        </w:rPr>
        <w:t>（一般）</w:t>
      </w:r>
    </w:p>
    <w:p w14:paraId="78149627" w14:textId="43BF387E" w:rsidR="006C083D" w:rsidRPr="003D597C" w:rsidRDefault="006C083D" w:rsidP="006C083D">
      <w:pPr>
        <w:numPr>
          <w:ilvl w:val="0"/>
          <w:numId w:val="1"/>
        </w:numPr>
        <w:rPr>
          <w:kern w:val="0"/>
          <w:sz w:val="24"/>
          <w:szCs w:val="24"/>
        </w:rPr>
      </w:pPr>
      <w:r w:rsidRPr="003D597C">
        <w:rPr>
          <w:rFonts w:hint="eastAsia"/>
          <w:kern w:val="0"/>
          <w:sz w:val="24"/>
          <w:szCs w:val="24"/>
        </w:rPr>
        <w:t>现代交通工具的可持续、新能源、人文化设计</w:t>
      </w:r>
      <w:r w:rsidR="003D597C" w:rsidRPr="003D597C">
        <w:rPr>
          <w:rFonts w:hint="eastAsia"/>
          <w:kern w:val="0"/>
          <w:sz w:val="24"/>
          <w:szCs w:val="24"/>
        </w:rPr>
        <w:t>（一般）</w:t>
      </w:r>
    </w:p>
    <w:p w14:paraId="48D1443D" w14:textId="19E71BDB" w:rsidR="006C083D" w:rsidRPr="003D597C" w:rsidRDefault="006C083D" w:rsidP="006C083D">
      <w:pPr>
        <w:numPr>
          <w:ilvl w:val="0"/>
          <w:numId w:val="1"/>
        </w:numPr>
        <w:rPr>
          <w:kern w:val="0"/>
          <w:sz w:val="24"/>
          <w:szCs w:val="24"/>
        </w:rPr>
      </w:pPr>
      <w:r w:rsidRPr="003D597C">
        <w:rPr>
          <w:rFonts w:hint="eastAsia"/>
          <w:kern w:val="0"/>
          <w:sz w:val="24"/>
          <w:szCs w:val="24"/>
        </w:rPr>
        <w:t>地域性材料应用研究</w:t>
      </w:r>
      <w:r w:rsidR="003D597C" w:rsidRPr="003D597C">
        <w:rPr>
          <w:rFonts w:hint="eastAsia"/>
          <w:kern w:val="0"/>
          <w:sz w:val="24"/>
          <w:szCs w:val="24"/>
        </w:rPr>
        <w:t>（一般）</w:t>
      </w:r>
    </w:p>
    <w:p w14:paraId="1F33AB8F" w14:textId="5224717B" w:rsidR="006C083D" w:rsidRPr="003D597C" w:rsidRDefault="006C083D" w:rsidP="006C083D">
      <w:pPr>
        <w:numPr>
          <w:ilvl w:val="0"/>
          <w:numId w:val="1"/>
        </w:numPr>
        <w:rPr>
          <w:rFonts w:hint="eastAsia"/>
          <w:kern w:val="0"/>
          <w:sz w:val="24"/>
          <w:szCs w:val="24"/>
        </w:rPr>
      </w:pPr>
      <w:r w:rsidRPr="003D597C">
        <w:rPr>
          <w:rFonts w:hint="eastAsia"/>
          <w:kern w:val="0"/>
          <w:sz w:val="24"/>
          <w:szCs w:val="24"/>
        </w:rPr>
        <w:t>现代服务设计研究</w:t>
      </w:r>
      <w:r w:rsidR="003D597C" w:rsidRPr="003D597C">
        <w:rPr>
          <w:rFonts w:hint="eastAsia"/>
          <w:kern w:val="0"/>
          <w:sz w:val="24"/>
          <w:szCs w:val="24"/>
        </w:rPr>
        <w:t>（一般）</w:t>
      </w:r>
    </w:p>
    <w:p w14:paraId="1C4946CC" w14:textId="77777777" w:rsidR="006C083D" w:rsidRPr="003D597C" w:rsidRDefault="006C083D" w:rsidP="006C083D">
      <w:pPr>
        <w:rPr>
          <w:rFonts w:hint="eastAsia"/>
          <w:kern w:val="0"/>
          <w:sz w:val="24"/>
          <w:szCs w:val="24"/>
        </w:rPr>
      </w:pPr>
    </w:p>
    <w:p w14:paraId="422DBC47" w14:textId="51FB4719" w:rsidR="006C083D" w:rsidRPr="003D597C" w:rsidRDefault="003D597C" w:rsidP="006C083D">
      <w:pPr>
        <w:spacing w:line="360" w:lineRule="auto"/>
        <w:rPr>
          <w:b/>
          <w:kern w:val="0"/>
          <w:sz w:val="24"/>
          <w:szCs w:val="24"/>
        </w:rPr>
      </w:pPr>
      <w:r w:rsidRPr="003D597C">
        <w:rPr>
          <w:rFonts w:hint="eastAsia"/>
          <w:b/>
          <w:kern w:val="0"/>
          <w:sz w:val="24"/>
          <w:szCs w:val="24"/>
        </w:rPr>
        <w:t>二</w:t>
      </w:r>
      <w:r w:rsidRPr="003D597C">
        <w:rPr>
          <w:rFonts w:hint="eastAsia"/>
          <w:b/>
          <w:kern w:val="0"/>
          <w:sz w:val="24"/>
          <w:szCs w:val="24"/>
        </w:rPr>
        <w:t>、</w:t>
      </w:r>
      <w:r w:rsidR="006C083D" w:rsidRPr="003D597C">
        <w:rPr>
          <w:rFonts w:hint="eastAsia"/>
          <w:b/>
          <w:kern w:val="0"/>
          <w:sz w:val="24"/>
          <w:szCs w:val="24"/>
        </w:rPr>
        <w:t>设计文化研究</w:t>
      </w:r>
    </w:p>
    <w:p w14:paraId="6F9CC429" w14:textId="7770B3AE" w:rsidR="006C083D" w:rsidRPr="003D597C" w:rsidRDefault="006C083D" w:rsidP="003D597C">
      <w:pPr>
        <w:numPr>
          <w:ilvl w:val="0"/>
          <w:numId w:val="8"/>
        </w:numPr>
        <w:rPr>
          <w:kern w:val="0"/>
          <w:sz w:val="24"/>
          <w:szCs w:val="24"/>
        </w:rPr>
      </w:pPr>
      <w:r w:rsidRPr="003D597C">
        <w:rPr>
          <w:rFonts w:hint="eastAsia"/>
          <w:kern w:val="0"/>
          <w:sz w:val="24"/>
          <w:szCs w:val="24"/>
        </w:rPr>
        <w:t>城市历史文化与城市视觉形象识别系统</w:t>
      </w:r>
      <w:r w:rsidR="003D597C" w:rsidRPr="003D597C">
        <w:rPr>
          <w:rFonts w:hint="eastAsia"/>
          <w:kern w:val="0"/>
          <w:sz w:val="24"/>
          <w:szCs w:val="24"/>
        </w:rPr>
        <w:t>（重点）</w:t>
      </w:r>
    </w:p>
    <w:p w14:paraId="6C1E46F6" w14:textId="28A23469" w:rsidR="006C083D" w:rsidRPr="003D597C" w:rsidRDefault="003D597C" w:rsidP="003D597C">
      <w:pPr>
        <w:pStyle w:val="a3"/>
        <w:numPr>
          <w:ilvl w:val="0"/>
          <w:numId w:val="8"/>
        </w:numPr>
        <w:ind w:firstLineChars="0"/>
        <w:rPr>
          <w:rFonts w:hint="eastAsia"/>
          <w:kern w:val="0"/>
          <w:sz w:val="24"/>
          <w:szCs w:val="24"/>
        </w:rPr>
      </w:pPr>
      <w:r w:rsidRPr="003D597C">
        <w:rPr>
          <w:rFonts w:hint="eastAsia"/>
          <w:kern w:val="0"/>
          <w:sz w:val="24"/>
          <w:szCs w:val="24"/>
        </w:rPr>
        <w:t>中外古城镇和历史建筑的保护及开发比较研究</w:t>
      </w:r>
      <w:r w:rsidRPr="003D597C">
        <w:rPr>
          <w:rFonts w:hint="eastAsia"/>
          <w:kern w:val="0"/>
          <w:sz w:val="24"/>
          <w:szCs w:val="24"/>
        </w:rPr>
        <w:t>（重点）</w:t>
      </w:r>
    </w:p>
    <w:p w14:paraId="60954520" w14:textId="0D038206" w:rsidR="006C083D" w:rsidRPr="003D597C" w:rsidRDefault="006C083D" w:rsidP="003D597C">
      <w:pPr>
        <w:numPr>
          <w:ilvl w:val="0"/>
          <w:numId w:val="8"/>
        </w:numPr>
        <w:rPr>
          <w:kern w:val="0"/>
          <w:sz w:val="24"/>
          <w:szCs w:val="24"/>
        </w:rPr>
      </w:pPr>
      <w:r w:rsidRPr="003D597C">
        <w:rPr>
          <w:rFonts w:hint="eastAsia"/>
          <w:kern w:val="0"/>
          <w:sz w:val="24"/>
          <w:szCs w:val="24"/>
        </w:rPr>
        <w:t>新型文化（创意）产业基地的运行模式研究</w:t>
      </w:r>
      <w:r w:rsidR="003D597C" w:rsidRPr="003D597C">
        <w:rPr>
          <w:rFonts w:hint="eastAsia"/>
          <w:kern w:val="0"/>
          <w:sz w:val="24"/>
          <w:szCs w:val="24"/>
        </w:rPr>
        <w:t>（一般）</w:t>
      </w:r>
    </w:p>
    <w:p w14:paraId="5989BCE8" w14:textId="5A9FD06F" w:rsidR="006C083D" w:rsidRPr="003D597C" w:rsidRDefault="006C083D" w:rsidP="003D597C">
      <w:pPr>
        <w:numPr>
          <w:ilvl w:val="0"/>
          <w:numId w:val="8"/>
        </w:numPr>
        <w:rPr>
          <w:kern w:val="0"/>
          <w:sz w:val="24"/>
          <w:szCs w:val="24"/>
        </w:rPr>
      </w:pPr>
      <w:r w:rsidRPr="003D597C">
        <w:rPr>
          <w:rFonts w:hint="eastAsia"/>
          <w:kern w:val="0"/>
          <w:sz w:val="24"/>
          <w:szCs w:val="24"/>
        </w:rPr>
        <w:t>文化贸易与四</w:t>
      </w:r>
      <w:r w:rsidR="003D597C" w:rsidRPr="003D597C">
        <w:rPr>
          <w:rFonts w:hint="eastAsia"/>
          <w:kern w:val="0"/>
          <w:sz w:val="24"/>
          <w:szCs w:val="24"/>
        </w:rPr>
        <w:t>川文化产品的国际化推广</w:t>
      </w:r>
      <w:r w:rsidR="003D597C" w:rsidRPr="003D597C">
        <w:rPr>
          <w:rFonts w:hint="eastAsia"/>
          <w:kern w:val="0"/>
          <w:sz w:val="24"/>
          <w:szCs w:val="24"/>
        </w:rPr>
        <w:t>（一般）</w:t>
      </w:r>
    </w:p>
    <w:p w14:paraId="1420F9C9" w14:textId="400C0B44" w:rsidR="006C083D" w:rsidRPr="003D597C" w:rsidRDefault="006C083D" w:rsidP="003D597C">
      <w:pPr>
        <w:numPr>
          <w:ilvl w:val="0"/>
          <w:numId w:val="8"/>
        </w:numPr>
        <w:rPr>
          <w:kern w:val="0"/>
          <w:sz w:val="24"/>
          <w:szCs w:val="24"/>
        </w:rPr>
      </w:pPr>
      <w:r w:rsidRPr="003D597C">
        <w:rPr>
          <w:rFonts w:hint="eastAsia"/>
          <w:kern w:val="0"/>
          <w:sz w:val="24"/>
          <w:szCs w:val="24"/>
        </w:rPr>
        <w:t>现代城市文化生态系统研究</w:t>
      </w:r>
      <w:r w:rsidR="003D597C" w:rsidRPr="003D597C">
        <w:rPr>
          <w:rFonts w:hint="eastAsia"/>
          <w:kern w:val="0"/>
          <w:sz w:val="24"/>
          <w:szCs w:val="24"/>
        </w:rPr>
        <w:t>（一般）</w:t>
      </w:r>
    </w:p>
    <w:p w14:paraId="501B3DE7" w14:textId="2918FA7C" w:rsidR="006C083D" w:rsidRPr="003D597C" w:rsidRDefault="006C083D" w:rsidP="003D597C">
      <w:pPr>
        <w:numPr>
          <w:ilvl w:val="0"/>
          <w:numId w:val="8"/>
        </w:numPr>
        <w:rPr>
          <w:kern w:val="0"/>
          <w:sz w:val="24"/>
          <w:szCs w:val="24"/>
        </w:rPr>
      </w:pPr>
      <w:r w:rsidRPr="003D597C">
        <w:rPr>
          <w:rFonts w:hint="eastAsia"/>
          <w:kern w:val="0"/>
          <w:sz w:val="24"/>
          <w:szCs w:val="24"/>
        </w:rPr>
        <w:t>视觉传达与城市信息服务</w:t>
      </w:r>
      <w:r w:rsidR="003D597C" w:rsidRPr="003D597C">
        <w:rPr>
          <w:rFonts w:hint="eastAsia"/>
          <w:kern w:val="0"/>
          <w:sz w:val="24"/>
          <w:szCs w:val="24"/>
        </w:rPr>
        <w:t>（一般）</w:t>
      </w:r>
    </w:p>
    <w:p w14:paraId="0E948096" w14:textId="77777777" w:rsidR="006C083D" w:rsidRPr="003D597C" w:rsidRDefault="006C083D" w:rsidP="006C083D">
      <w:pPr>
        <w:rPr>
          <w:rFonts w:hint="eastAsia"/>
          <w:kern w:val="0"/>
          <w:sz w:val="24"/>
          <w:szCs w:val="24"/>
        </w:rPr>
      </w:pPr>
    </w:p>
    <w:p w14:paraId="7215BF20" w14:textId="44CD2041" w:rsidR="006C083D" w:rsidRPr="003D597C" w:rsidRDefault="003D597C" w:rsidP="003D597C">
      <w:pPr>
        <w:ind w:firstLineChars="49" w:firstLine="127"/>
        <w:rPr>
          <w:b/>
          <w:kern w:val="0"/>
          <w:sz w:val="24"/>
          <w:szCs w:val="24"/>
        </w:rPr>
      </w:pPr>
      <w:r w:rsidRPr="003D597C">
        <w:rPr>
          <w:rFonts w:hint="eastAsia"/>
          <w:b/>
          <w:kern w:val="0"/>
          <w:sz w:val="24"/>
          <w:szCs w:val="24"/>
        </w:rPr>
        <w:t>三</w:t>
      </w:r>
      <w:r w:rsidRPr="003D597C">
        <w:rPr>
          <w:rFonts w:hint="eastAsia"/>
          <w:b/>
          <w:kern w:val="0"/>
          <w:sz w:val="24"/>
          <w:szCs w:val="24"/>
        </w:rPr>
        <w:t>、</w:t>
      </w:r>
      <w:r w:rsidR="006C083D" w:rsidRPr="003D597C">
        <w:rPr>
          <w:rFonts w:hint="eastAsia"/>
          <w:b/>
          <w:kern w:val="0"/>
          <w:sz w:val="24"/>
          <w:szCs w:val="24"/>
        </w:rPr>
        <w:t>西部民族民间文化传承与创意产业研究</w:t>
      </w:r>
    </w:p>
    <w:p w14:paraId="47521726" w14:textId="77777777" w:rsidR="006C083D" w:rsidRPr="003D597C" w:rsidRDefault="006C083D" w:rsidP="003D597C">
      <w:pPr>
        <w:numPr>
          <w:ilvl w:val="0"/>
          <w:numId w:val="7"/>
        </w:numPr>
        <w:rPr>
          <w:kern w:val="0"/>
          <w:sz w:val="24"/>
          <w:szCs w:val="24"/>
        </w:rPr>
      </w:pPr>
      <w:r w:rsidRPr="003D597C">
        <w:rPr>
          <w:rFonts w:hint="eastAsia"/>
          <w:kern w:val="0"/>
          <w:sz w:val="24"/>
          <w:szCs w:val="24"/>
        </w:rPr>
        <w:t>西部传统手工艺品的产业化研究</w:t>
      </w:r>
      <w:r w:rsidRPr="003D597C">
        <w:rPr>
          <w:rFonts w:hint="eastAsia"/>
          <w:kern w:val="0"/>
          <w:sz w:val="24"/>
          <w:szCs w:val="24"/>
        </w:rPr>
        <w:t>（重点）</w:t>
      </w:r>
    </w:p>
    <w:p w14:paraId="334EF5A1" w14:textId="77777777" w:rsidR="006C083D" w:rsidRPr="003D597C" w:rsidRDefault="006C083D" w:rsidP="003D597C">
      <w:pPr>
        <w:numPr>
          <w:ilvl w:val="0"/>
          <w:numId w:val="7"/>
        </w:numPr>
        <w:rPr>
          <w:kern w:val="0"/>
          <w:sz w:val="24"/>
          <w:szCs w:val="24"/>
        </w:rPr>
      </w:pPr>
      <w:r w:rsidRPr="003D597C">
        <w:rPr>
          <w:rFonts w:hint="eastAsia"/>
          <w:kern w:val="0"/>
          <w:sz w:val="24"/>
          <w:szCs w:val="24"/>
        </w:rPr>
        <w:t>衣、食、住、行中的设计创意产业</w:t>
      </w:r>
      <w:r w:rsidRPr="003D597C">
        <w:rPr>
          <w:rFonts w:hint="eastAsia"/>
          <w:kern w:val="0"/>
          <w:sz w:val="24"/>
          <w:szCs w:val="24"/>
        </w:rPr>
        <w:t>（一般）</w:t>
      </w:r>
    </w:p>
    <w:p w14:paraId="7731FFBF" w14:textId="77777777" w:rsidR="006C083D" w:rsidRPr="003D597C" w:rsidRDefault="006C083D" w:rsidP="003D597C">
      <w:pPr>
        <w:numPr>
          <w:ilvl w:val="0"/>
          <w:numId w:val="7"/>
        </w:numPr>
        <w:rPr>
          <w:kern w:val="0"/>
          <w:sz w:val="24"/>
          <w:szCs w:val="24"/>
        </w:rPr>
      </w:pPr>
      <w:r w:rsidRPr="003D597C">
        <w:rPr>
          <w:rFonts w:hint="eastAsia"/>
          <w:kern w:val="0"/>
          <w:sz w:val="24"/>
          <w:szCs w:val="24"/>
        </w:rPr>
        <w:t>地区特色与文化记忆重构研究（一般）</w:t>
      </w:r>
    </w:p>
    <w:p w14:paraId="542D2F8E" w14:textId="77777777" w:rsidR="006C083D" w:rsidRDefault="006C083D" w:rsidP="003D597C">
      <w:pPr>
        <w:pStyle w:val="a3"/>
        <w:numPr>
          <w:ilvl w:val="0"/>
          <w:numId w:val="7"/>
        </w:numPr>
        <w:ind w:firstLineChars="0"/>
        <w:rPr>
          <w:rFonts w:hint="eastAsia"/>
          <w:kern w:val="0"/>
          <w:sz w:val="24"/>
          <w:szCs w:val="24"/>
        </w:rPr>
      </w:pPr>
      <w:r w:rsidRPr="003D597C">
        <w:rPr>
          <w:rFonts w:hint="eastAsia"/>
          <w:kern w:val="0"/>
          <w:sz w:val="24"/>
          <w:szCs w:val="24"/>
        </w:rPr>
        <w:t>传统建筑文化传承创新与当代城镇环境设计（一般）</w:t>
      </w:r>
    </w:p>
    <w:p w14:paraId="7F2453D0" w14:textId="77777777" w:rsidR="00E00566" w:rsidRDefault="00E00566" w:rsidP="00E00566">
      <w:pPr>
        <w:pStyle w:val="a3"/>
        <w:ind w:left="900" w:firstLineChars="0" w:firstLine="0"/>
        <w:rPr>
          <w:rFonts w:hint="eastAsia"/>
          <w:kern w:val="0"/>
          <w:sz w:val="24"/>
          <w:szCs w:val="24"/>
        </w:rPr>
      </w:pPr>
    </w:p>
    <w:p w14:paraId="2FB04295" w14:textId="77777777" w:rsidR="00E00566" w:rsidRDefault="00E00566" w:rsidP="00E00566">
      <w:pPr>
        <w:pStyle w:val="a3"/>
        <w:ind w:left="900" w:firstLineChars="0" w:firstLine="0"/>
        <w:rPr>
          <w:rFonts w:hint="eastAsia"/>
          <w:kern w:val="0"/>
          <w:sz w:val="24"/>
          <w:szCs w:val="24"/>
        </w:rPr>
      </w:pPr>
    </w:p>
    <w:p w14:paraId="17F716E3" w14:textId="77777777" w:rsidR="00E00566" w:rsidRPr="003D597C" w:rsidRDefault="00E00566" w:rsidP="00E00566">
      <w:pPr>
        <w:pStyle w:val="a3"/>
        <w:ind w:left="900" w:firstLineChars="0" w:firstLine="0"/>
        <w:rPr>
          <w:rFonts w:hint="eastAsia"/>
          <w:kern w:val="0"/>
          <w:sz w:val="24"/>
          <w:szCs w:val="24"/>
        </w:rPr>
      </w:pPr>
    </w:p>
    <w:p w14:paraId="427D4FD5" w14:textId="77777777" w:rsidR="00E00566" w:rsidRPr="00E00566" w:rsidRDefault="00E00566" w:rsidP="00E00566">
      <w:pPr>
        <w:widowControl/>
        <w:shd w:val="clear" w:color="auto" w:fill="FFFFFF"/>
        <w:spacing w:line="360" w:lineRule="auto"/>
        <w:ind w:left="420"/>
        <w:jc w:val="right"/>
        <w:rPr>
          <w:rFonts w:ascii="Simsun" w:hAnsi="Simsun" w:cs="宋体"/>
          <w:kern w:val="0"/>
          <w:sz w:val="16"/>
          <w:szCs w:val="16"/>
        </w:rPr>
      </w:pPr>
      <w:r w:rsidRPr="00E00566">
        <w:rPr>
          <w:rFonts w:ascii="宋体" w:hAnsi="宋体" w:cs="宋体" w:hint="eastAsia"/>
          <w:kern w:val="0"/>
          <w:sz w:val="24"/>
          <w:szCs w:val="24"/>
        </w:rPr>
        <w:t>四川省哲学社会科学重点研究基地</w:t>
      </w:r>
    </w:p>
    <w:p w14:paraId="5C6C81BB" w14:textId="77777777" w:rsidR="00E00566" w:rsidRPr="00E00566" w:rsidRDefault="00E00566" w:rsidP="00E00566">
      <w:pPr>
        <w:widowControl/>
        <w:shd w:val="clear" w:color="auto" w:fill="FFFFFF"/>
        <w:spacing w:line="360" w:lineRule="auto"/>
        <w:ind w:left="420"/>
        <w:jc w:val="right"/>
        <w:rPr>
          <w:rFonts w:ascii="Simsun" w:hAnsi="Simsun" w:cs="宋体"/>
          <w:kern w:val="0"/>
          <w:sz w:val="16"/>
          <w:szCs w:val="16"/>
        </w:rPr>
      </w:pPr>
      <w:r w:rsidRPr="00E00566">
        <w:rPr>
          <w:rFonts w:ascii="宋体" w:hAnsi="宋体" w:cs="宋体" w:hint="eastAsia"/>
          <w:kern w:val="0"/>
          <w:sz w:val="24"/>
          <w:szCs w:val="24"/>
        </w:rPr>
        <w:t>现代设计与文化研究中心</w:t>
      </w:r>
    </w:p>
    <w:p w14:paraId="64864D73" w14:textId="1217C148" w:rsidR="006C083D" w:rsidRPr="00F956CF" w:rsidRDefault="00E00566" w:rsidP="00F956CF">
      <w:pPr>
        <w:widowControl/>
        <w:shd w:val="clear" w:color="auto" w:fill="FFFFFF"/>
        <w:wordWrap w:val="0"/>
        <w:spacing w:line="360" w:lineRule="auto"/>
        <w:ind w:left="420"/>
        <w:jc w:val="right"/>
        <w:rPr>
          <w:rFonts w:ascii="Simsun" w:hAnsi="Simsun" w:cs="宋体" w:hint="eastAsia"/>
          <w:kern w:val="0"/>
          <w:sz w:val="16"/>
          <w:szCs w:val="16"/>
        </w:rPr>
      </w:pPr>
      <w:r w:rsidRPr="00E00566">
        <w:rPr>
          <w:rFonts w:ascii="宋体" w:hAnsi="宋体" w:cs="宋体" w:hint="eastAsia"/>
          <w:kern w:val="0"/>
          <w:sz w:val="24"/>
          <w:szCs w:val="24"/>
        </w:rPr>
        <w:t>2015年4月7日</w:t>
      </w:r>
      <w:bookmarkStart w:id="0" w:name="_GoBack"/>
      <w:bookmarkEnd w:id="0"/>
    </w:p>
    <w:sectPr w:rsidR="006C083D" w:rsidRPr="00F956CF" w:rsidSect="00E00566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50838"/>
    <w:multiLevelType w:val="hybridMultilevel"/>
    <w:tmpl w:val="CFDE0164"/>
    <w:lvl w:ilvl="0" w:tplc="9A621C7E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80"/>
        </w:tabs>
        <w:ind w:left="11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0"/>
        </w:tabs>
        <w:ind w:left="20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</w:abstractNum>
  <w:abstractNum w:abstractNumId="1">
    <w:nsid w:val="105828BA"/>
    <w:multiLevelType w:val="hybridMultilevel"/>
    <w:tmpl w:val="382C4892"/>
    <w:lvl w:ilvl="0" w:tplc="9A621C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4350048"/>
    <w:multiLevelType w:val="hybridMultilevel"/>
    <w:tmpl w:val="B95C7ADA"/>
    <w:lvl w:ilvl="0" w:tplc="193A249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E4D56F3"/>
    <w:multiLevelType w:val="hybridMultilevel"/>
    <w:tmpl w:val="FB881664"/>
    <w:lvl w:ilvl="0" w:tplc="0409000F">
      <w:start w:val="1"/>
      <w:numFmt w:val="decimal"/>
      <w:lvlText w:val="%1."/>
      <w:lvlJc w:val="left"/>
      <w:pPr>
        <w:ind w:left="900" w:hanging="480"/>
      </w:p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>
    <w:nsid w:val="43183C5B"/>
    <w:multiLevelType w:val="hybridMultilevel"/>
    <w:tmpl w:val="7BE465F0"/>
    <w:lvl w:ilvl="0" w:tplc="0409000F">
      <w:start w:val="1"/>
      <w:numFmt w:val="decimal"/>
      <w:lvlText w:val="%1."/>
      <w:lvlJc w:val="left"/>
      <w:pPr>
        <w:ind w:left="900" w:hanging="480"/>
      </w:p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>
    <w:nsid w:val="4D8B1889"/>
    <w:multiLevelType w:val="hybridMultilevel"/>
    <w:tmpl w:val="094055D2"/>
    <w:lvl w:ilvl="0" w:tplc="9A621C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72951BD6"/>
    <w:multiLevelType w:val="hybridMultilevel"/>
    <w:tmpl w:val="0D8E48B4"/>
    <w:lvl w:ilvl="0" w:tplc="9A621C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D0A400C"/>
    <w:multiLevelType w:val="hybridMultilevel"/>
    <w:tmpl w:val="91341C6C"/>
    <w:lvl w:ilvl="0" w:tplc="9A621C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35"/>
    <w:rsid w:val="00186577"/>
    <w:rsid w:val="00296F36"/>
    <w:rsid w:val="002A5335"/>
    <w:rsid w:val="002E42F4"/>
    <w:rsid w:val="002F3A31"/>
    <w:rsid w:val="003D597C"/>
    <w:rsid w:val="006B7377"/>
    <w:rsid w:val="006C083D"/>
    <w:rsid w:val="007C3D27"/>
    <w:rsid w:val="007E159A"/>
    <w:rsid w:val="008E27AD"/>
    <w:rsid w:val="00A7624A"/>
    <w:rsid w:val="00AF4F58"/>
    <w:rsid w:val="00BD1F79"/>
    <w:rsid w:val="00E00566"/>
    <w:rsid w:val="00E60203"/>
    <w:rsid w:val="00F9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A01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3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2">
    <w:name w:val="正文4号（缩进2字）"/>
    <w:basedOn w:val="a"/>
    <w:next w:val="a"/>
    <w:qFormat/>
    <w:rsid w:val="00186577"/>
    <w:pPr>
      <w:tabs>
        <w:tab w:val="left" w:pos="580"/>
        <w:tab w:val="left" w:pos="5225"/>
      </w:tabs>
      <w:adjustRightInd w:val="0"/>
      <w:spacing w:line="360" w:lineRule="auto"/>
      <w:ind w:firstLineChars="200" w:firstLine="480"/>
    </w:pPr>
    <w:rPr>
      <w:rFonts w:ascii="宋体" w:hAnsi="宋体"/>
    </w:rPr>
  </w:style>
  <w:style w:type="paragraph" w:customStyle="1" w:styleId="5">
    <w:name w:val="正文5号（缩进）"/>
    <w:basedOn w:val="a"/>
    <w:qFormat/>
    <w:rsid w:val="00186577"/>
    <w:pPr>
      <w:tabs>
        <w:tab w:val="left" w:pos="4208"/>
        <w:tab w:val="left" w:pos="6694"/>
      </w:tabs>
      <w:ind w:firstLineChars="200" w:firstLine="480"/>
    </w:pPr>
    <w:rPr>
      <w:rFonts w:ascii="Times New Roman" w:hAnsi="Times New Roman"/>
    </w:rPr>
  </w:style>
  <w:style w:type="paragraph" w:styleId="a3">
    <w:name w:val="List Paragraph"/>
    <w:basedOn w:val="a"/>
    <w:uiPriority w:val="34"/>
    <w:qFormat/>
    <w:rsid w:val="003D597C"/>
    <w:pPr>
      <w:ind w:firstLineChars="200" w:firstLine="420"/>
    </w:pPr>
  </w:style>
  <w:style w:type="paragraph" w:customStyle="1" w:styleId="p0">
    <w:name w:val="p0"/>
    <w:basedOn w:val="a"/>
    <w:rsid w:val="00E005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E0056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5">
    <w:name w:val="标题字符"/>
    <w:basedOn w:val="a0"/>
    <w:link w:val="a4"/>
    <w:uiPriority w:val="10"/>
    <w:rsid w:val="00E00566"/>
    <w:rPr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3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2">
    <w:name w:val="正文4号（缩进2字）"/>
    <w:basedOn w:val="a"/>
    <w:next w:val="a"/>
    <w:qFormat/>
    <w:rsid w:val="00186577"/>
    <w:pPr>
      <w:tabs>
        <w:tab w:val="left" w:pos="580"/>
        <w:tab w:val="left" w:pos="5225"/>
      </w:tabs>
      <w:adjustRightInd w:val="0"/>
      <w:spacing w:line="360" w:lineRule="auto"/>
      <w:ind w:firstLineChars="200" w:firstLine="480"/>
    </w:pPr>
    <w:rPr>
      <w:rFonts w:ascii="宋体" w:hAnsi="宋体"/>
    </w:rPr>
  </w:style>
  <w:style w:type="paragraph" w:customStyle="1" w:styleId="5">
    <w:name w:val="正文5号（缩进）"/>
    <w:basedOn w:val="a"/>
    <w:qFormat/>
    <w:rsid w:val="00186577"/>
    <w:pPr>
      <w:tabs>
        <w:tab w:val="left" w:pos="4208"/>
        <w:tab w:val="left" w:pos="6694"/>
      </w:tabs>
      <w:ind w:firstLineChars="200" w:firstLine="480"/>
    </w:pPr>
    <w:rPr>
      <w:rFonts w:ascii="Times New Roman" w:hAnsi="Times New Roman"/>
    </w:rPr>
  </w:style>
  <w:style w:type="paragraph" w:styleId="a3">
    <w:name w:val="List Paragraph"/>
    <w:basedOn w:val="a"/>
    <w:uiPriority w:val="34"/>
    <w:qFormat/>
    <w:rsid w:val="003D597C"/>
    <w:pPr>
      <w:ind w:firstLineChars="200" w:firstLine="420"/>
    </w:pPr>
  </w:style>
  <w:style w:type="paragraph" w:customStyle="1" w:styleId="p0">
    <w:name w:val="p0"/>
    <w:basedOn w:val="a"/>
    <w:rsid w:val="00E005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E0056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5">
    <w:name w:val="标题字符"/>
    <w:basedOn w:val="a0"/>
    <w:link w:val="a4"/>
    <w:uiPriority w:val="10"/>
    <w:rsid w:val="00E00566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529</Characters>
  <Application>Microsoft Macintosh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2015-04-06T09:53:00Z</dcterms:created>
  <dcterms:modified xsi:type="dcterms:W3CDTF">2015-04-06T10:26:00Z</dcterms:modified>
</cp:coreProperties>
</file>